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4C301" w14:textId="0893F668" w:rsidR="00F3580C" w:rsidRPr="00765488" w:rsidRDefault="00765488" w:rsidP="003F42E0">
      <w:pPr>
        <w:jc w:val="center"/>
        <w:rPr>
          <w:rFonts w:ascii="Helvetica" w:hAnsi="Helvetica"/>
          <w:b/>
          <w:bCs/>
          <w:sz w:val="20"/>
          <w:szCs w:val="20"/>
        </w:rPr>
      </w:pPr>
      <w:r w:rsidRPr="00765488">
        <w:rPr>
          <w:rFonts w:ascii="Helvetica" w:hAnsi="Helvetica"/>
          <w:b/>
          <w:bCs/>
          <w:sz w:val="20"/>
          <w:szCs w:val="20"/>
        </w:rPr>
        <w:t>La Wild Atlantic Way a settembre è ancora</w:t>
      </w:r>
      <w:r>
        <w:rPr>
          <w:rFonts w:ascii="Helvetica" w:hAnsi="Helvetica"/>
          <w:b/>
          <w:bCs/>
          <w:sz w:val="20"/>
          <w:szCs w:val="20"/>
        </w:rPr>
        <w:t xml:space="preserve"> pi</w:t>
      </w:r>
      <w:r w:rsidR="006A0DFF">
        <w:rPr>
          <w:rFonts w:ascii="Helvetica" w:hAnsi="Helvetica"/>
          <w:b/>
          <w:bCs/>
          <w:sz w:val="20"/>
          <w:szCs w:val="20"/>
        </w:rPr>
        <w:t>ù bella!</w:t>
      </w:r>
    </w:p>
    <w:p w14:paraId="3419BDA7" w14:textId="77777777" w:rsidR="00382E28" w:rsidRPr="00765488" w:rsidRDefault="00382E28" w:rsidP="00382E28">
      <w:pPr>
        <w:jc w:val="center"/>
        <w:rPr>
          <w:rFonts w:ascii="Helvetica" w:hAnsi="Helvetica"/>
          <w:b/>
          <w:bCs/>
          <w:sz w:val="20"/>
          <w:szCs w:val="20"/>
        </w:rPr>
      </w:pPr>
    </w:p>
    <w:p w14:paraId="5A8D83A9" w14:textId="5551A591" w:rsidR="00382E28" w:rsidRPr="00D8222C" w:rsidRDefault="00DA35B4" w:rsidP="00382E28">
      <w:pPr>
        <w:jc w:val="center"/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>Numerose offerte e voli diretti per pianificare una vacanza fuori stagione</w:t>
      </w:r>
    </w:p>
    <w:p w14:paraId="0200DBFD" w14:textId="77777777" w:rsidR="004520AA" w:rsidRPr="00D8222C" w:rsidRDefault="004520AA" w:rsidP="00382E28">
      <w:pPr>
        <w:jc w:val="center"/>
        <w:rPr>
          <w:rFonts w:ascii="Helvetica" w:hAnsi="Helvetica"/>
          <w:b/>
          <w:bCs/>
          <w:sz w:val="20"/>
          <w:szCs w:val="20"/>
        </w:rPr>
      </w:pPr>
    </w:p>
    <w:p w14:paraId="76043A78" w14:textId="6AB890F0" w:rsidR="004520AA" w:rsidRDefault="004520AA" w:rsidP="004520AA">
      <w:pPr>
        <w:jc w:val="both"/>
        <w:textAlignment w:val="baseline"/>
        <w:rPr>
          <w:rFonts w:ascii="Helvetica" w:eastAsia="Times New Roman" w:hAnsi="Helvetica"/>
          <w:color w:val="022429"/>
          <w:sz w:val="20"/>
          <w:szCs w:val="20"/>
          <w:lang w:eastAsia="en-GB"/>
        </w:rPr>
      </w:pPr>
      <w:r w:rsidRPr="00D8222C">
        <w:rPr>
          <w:rFonts w:ascii="Helvetica" w:hAnsi="Helvetica"/>
          <w:sz w:val="20"/>
          <w:szCs w:val="20"/>
        </w:rPr>
        <w:t xml:space="preserve">È la strada segnalata più lunga del mondo, </w:t>
      </w:r>
      <w:r w:rsidR="00955FBC">
        <w:rPr>
          <w:rFonts w:ascii="Helvetica" w:hAnsi="Helvetica"/>
          <w:sz w:val="20"/>
          <w:szCs w:val="20"/>
        </w:rPr>
        <w:t xml:space="preserve">2500km, </w:t>
      </w:r>
      <w:r w:rsidRPr="00D8222C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9 contee</w:t>
      </w:r>
      <w:r w:rsidR="00DA35B4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, </w:t>
      </w:r>
      <w:r w:rsidRPr="00D8222C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5 parchi nazionali</w:t>
      </w:r>
      <w:r w:rsidRPr="00D8222C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, </w:t>
      </w:r>
      <w:r w:rsidRPr="00D8222C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2 Dark </w:t>
      </w:r>
      <w:proofErr w:type="spellStart"/>
      <w:r w:rsidRPr="00D8222C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Sky</w:t>
      </w:r>
      <w:proofErr w:type="spellEnd"/>
      <w:r w:rsidRPr="00D8222C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 </w:t>
      </w:r>
      <w:proofErr w:type="spellStart"/>
      <w:r w:rsidRPr="00D8222C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Reserves</w:t>
      </w:r>
      <w:proofErr w:type="spellEnd"/>
      <w:r w:rsidRPr="00D8222C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, </w:t>
      </w:r>
      <w:r w:rsidRPr="00D8222C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63 spiagge </w:t>
      </w:r>
      <w:r w:rsidR="00217E42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Bandiera</w:t>
      </w:r>
      <w:r w:rsidR="00DA35B4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 Blu delle quali </w:t>
      </w:r>
      <w:r w:rsidR="00DA35B4" w:rsidRPr="00D8222C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43 </w:t>
      </w:r>
      <w:r w:rsidR="00DA35B4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si sono aggiudicate il</w:t>
      </w:r>
      <w:r w:rsidR="00DA35B4" w:rsidRPr="00D8222C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</w:t>
      </w:r>
      <w:r w:rsidR="00DA35B4" w:rsidRPr="00D8222C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Green </w:t>
      </w:r>
      <w:proofErr w:type="spellStart"/>
      <w:r w:rsidR="00DA35B4" w:rsidRPr="00D8222C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Coast</w:t>
      </w:r>
      <w:proofErr w:type="spellEnd"/>
      <w:r w:rsidR="00DA35B4" w:rsidRPr="00D8222C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 </w:t>
      </w:r>
      <w:r w:rsidR="00217E42" w:rsidRPr="00D8222C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Award</w:t>
      </w:r>
      <w:r w:rsidR="00217E42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, e</w:t>
      </w:r>
      <w:r w:rsidR="00DA35B4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 7 marine </w:t>
      </w:r>
      <w:r w:rsidRPr="00D8222C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Bandiera Blu</w:t>
      </w:r>
      <w:r w:rsidR="00DA35B4">
        <w:rPr>
          <w:rFonts w:ascii="Helvetica" w:eastAsia="Times New Roman" w:hAnsi="Helvetica"/>
          <w:color w:val="022429"/>
          <w:sz w:val="20"/>
          <w:szCs w:val="20"/>
          <w:lang w:eastAsia="en-GB"/>
        </w:rPr>
        <w:t>.</w:t>
      </w:r>
      <w:r w:rsidR="006B30DA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</w:t>
      </w:r>
    </w:p>
    <w:p w14:paraId="1B440B54" w14:textId="77777777" w:rsidR="00D8222C" w:rsidRDefault="00D8222C" w:rsidP="004520AA">
      <w:pPr>
        <w:jc w:val="both"/>
        <w:textAlignment w:val="baseline"/>
        <w:rPr>
          <w:rFonts w:ascii="Helvetica" w:eastAsia="Times New Roman" w:hAnsi="Helvetica"/>
          <w:color w:val="022429"/>
          <w:sz w:val="20"/>
          <w:szCs w:val="20"/>
          <w:lang w:eastAsia="en-GB"/>
        </w:rPr>
      </w:pPr>
    </w:p>
    <w:p w14:paraId="1C735821" w14:textId="77777777" w:rsidR="00D8222C" w:rsidRDefault="00D8222C" w:rsidP="004520AA">
      <w:pPr>
        <w:jc w:val="both"/>
        <w:textAlignment w:val="baseline"/>
        <w:rPr>
          <w:rFonts w:ascii="Helvetica" w:eastAsia="Times New Roman" w:hAnsi="Helvetica"/>
          <w:color w:val="022429"/>
          <w:sz w:val="20"/>
          <w:szCs w:val="20"/>
          <w:lang w:eastAsia="en-GB"/>
        </w:rPr>
      </w:pP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>La sua</w:t>
      </w:r>
      <w:r w:rsidRPr="00450674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 lunghezza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e la </w:t>
      </w:r>
      <w:r w:rsidRPr="00450674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varietà 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di tesori </w:t>
      </w:r>
      <w:r w:rsidR="006B30DA">
        <w:rPr>
          <w:rFonts w:ascii="Helvetica" w:eastAsia="Times New Roman" w:hAnsi="Helvetica"/>
          <w:color w:val="022429"/>
          <w:sz w:val="20"/>
          <w:szCs w:val="20"/>
          <w:lang w:eastAsia="en-GB"/>
        </w:rPr>
        <w:t>storico-naturalistici</w:t>
      </w:r>
      <w:r w:rsidR="00A85378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offrono </w:t>
      </w:r>
      <w:r w:rsidR="00A85378" w:rsidRPr="00450674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più di una buona ragione</w:t>
      </w:r>
      <w:r w:rsidR="00A85378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per programmare un </w:t>
      </w:r>
      <w:r w:rsidR="00A85378" w:rsidRPr="00450674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viaggio</w:t>
      </w:r>
      <w:r w:rsidR="00A85378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</w:t>
      </w:r>
      <w:r w:rsidR="001140DE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subito </w:t>
      </w:r>
      <w:r w:rsidR="001140DE" w:rsidRPr="00450674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dopo l’alta stagione estiva</w:t>
      </w:r>
      <w:r w:rsidR="001140DE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, </w:t>
      </w:r>
      <w:r w:rsidR="005C7250" w:rsidRPr="00450674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da settembre in poi</w:t>
      </w:r>
      <w:r w:rsidR="005C7250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, </w:t>
      </w:r>
      <w:r w:rsidR="00360B86">
        <w:rPr>
          <w:rFonts w:ascii="Helvetica" w:eastAsia="Times New Roman" w:hAnsi="Helvetica"/>
          <w:color w:val="022429"/>
          <w:sz w:val="20"/>
          <w:szCs w:val="20"/>
          <w:lang w:eastAsia="en-GB"/>
        </w:rPr>
        <w:t>sfruttando</w:t>
      </w:r>
      <w:r w:rsidR="00B1278D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i </w:t>
      </w:r>
      <w:r w:rsidR="001140DE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collegamenti aerei che da diversi scali italiani portano direttamente a ovest, </w:t>
      </w:r>
      <w:r w:rsidR="00450674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atterrando negli </w:t>
      </w:r>
      <w:r w:rsidR="00450674" w:rsidRPr="00450674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aeroporti</w:t>
      </w:r>
      <w:r w:rsidR="001140DE" w:rsidRPr="00450674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 </w:t>
      </w:r>
      <w:r w:rsidR="00450674" w:rsidRPr="00450674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di</w:t>
      </w:r>
      <w:r w:rsidR="002275C6" w:rsidRPr="00450674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 Cork</w:t>
      </w:r>
      <w:r w:rsidR="002275C6">
        <w:rPr>
          <w:rFonts w:ascii="Helvetica" w:eastAsia="Times New Roman" w:hAnsi="Helvetica"/>
          <w:color w:val="022429"/>
          <w:sz w:val="20"/>
          <w:szCs w:val="20"/>
          <w:lang w:eastAsia="en-GB"/>
        </w:rPr>
        <w:t>, porta a sud della Wild Atlantic Way</w:t>
      </w:r>
      <w:r w:rsidR="005C7250">
        <w:rPr>
          <w:rFonts w:ascii="Helvetica" w:eastAsia="Times New Roman" w:hAnsi="Helvetica"/>
          <w:color w:val="022429"/>
          <w:sz w:val="20"/>
          <w:szCs w:val="20"/>
          <w:lang w:eastAsia="en-GB"/>
        </w:rPr>
        <w:t>;</w:t>
      </w:r>
      <w:r w:rsidR="002275C6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</w:t>
      </w:r>
      <w:r w:rsidR="005C7250" w:rsidRPr="00450674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Shannon</w:t>
      </w:r>
      <w:r w:rsidR="005C7250">
        <w:rPr>
          <w:rFonts w:ascii="Helvetica" w:eastAsia="Times New Roman" w:hAnsi="Helvetica"/>
          <w:color w:val="022429"/>
          <w:sz w:val="20"/>
          <w:szCs w:val="20"/>
          <w:lang w:eastAsia="en-GB"/>
        </w:rPr>
        <w:t>, nella contea di Clare, poco più a sud di Galway, e</w:t>
      </w:r>
      <w:r w:rsidR="005C7250" w:rsidRPr="00450674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 Knock</w:t>
      </w:r>
      <w:r w:rsidR="005C7250">
        <w:rPr>
          <w:rFonts w:ascii="Helvetica" w:eastAsia="Times New Roman" w:hAnsi="Helvetica"/>
          <w:color w:val="022429"/>
          <w:sz w:val="20"/>
          <w:szCs w:val="20"/>
          <w:lang w:eastAsia="en-GB"/>
        </w:rPr>
        <w:t>, nella contea di Mayo, porta ideale per il grande nord.</w:t>
      </w:r>
    </w:p>
    <w:p w14:paraId="1008AFD3" w14:textId="77777777" w:rsidR="00360B86" w:rsidRDefault="00360B86" w:rsidP="004520AA">
      <w:pPr>
        <w:jc w:val="both"/>
        <w:textAlignment w:val="baseline"/>
        <w:rPr>
          <w:rFonts w:ascii="Helvetica" w:eastAsia="Times New Roman" w:hAnsi="Helvetica"/>
          <w:color w:val="022429"/>
          <w:sz w:val="20"/>
          <w:szCs w:val="20"/>
          <w:lang w:eastAsia="en-GB"/>
        </w:rPr>
      </w:pPr>
    </w:p>
    <w:p w14:paraId="384DF038" w14:textId="3A472609" w:rsidR="0005098E" w:rsidRPr="0005098E" w:rsidRDefault="0005098E" w:rsidP="004520AA">
      <w:pPr>
        <w:jc w:val="both"/>
        <w:textAlignment w:val="baseline"/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</w:pPr>
      <w:r w:rsidRPr="0005098E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Settembre: </w:t>
      </w:r>
      <w:r w:rsidR="00DA35B4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maggiore disponibilità</w:t>
      </w:r>
      <w:r w:rsidRPr="0005098E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, meno persone e </w:t>
      </w:r>
      <w:r w:rsidR="00DA35B4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tante offerte a partire dai voli</w:t>
      </w:r>
    </w:p>
    <w:p w14:paraId="21056186" w14:textId="77777777" w:rsidR="0005098E" w:rsidRDefault="0005098E" w:rsidP="004520AA">
      <w:pPr>
        <w:jc w:val="both"/>
        <w:textAlignment w:val="baseline"/>
        <w:rPr>
          <w:rFonts w:ascii="Helvetica" w:eastAsia="Times New Roman" w:hAnsi="Helvetica"/>
          <w:color w:val="022429"/>
          <w:sz w:val="20"/>
          <w:szCs w:val="20"/>
          <w:lang w:eastAsia="en-GB"/>
        </w:rPr>
      </w:pPr>
    </w:p>
    <w:p w14:paraId="667B089A" w14:textId="57EFA055" w:rsidR="001C37C5" w:rsidRDefault="001C37C5" w:rsidP="001C37C5">
      <w:pPr>
        <w:jc w:val="both"/>
        <w:textAlignment w:val="baseline"/>
        <w:rPr>
          <w:rFonts w:ascii="Helvetica" w:eastAsia="Times New Roman" w:hAnsi="Helvetica"/>
          <w:color w:val="022429"/>
          <w:sz w:val="20"/>
          <w:szCs w:val="20"/>
          <w:lang w:eastAsia="en-GB"/>
        </w:rPr>
      </w:pP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>La Wild Atlantic Way</w:t>
      </w:r>
      <w:r w:rsidR="00360B86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a fine estate offre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</w:t>
      </w:r>
      <w:r w:rsidR="00360B86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la possibilità di 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>partire con</w:t>
      </w:r>
      <w:r w:rsidR="00360B86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</w:t>
      </w:r>
      <w:r w:rsidR="00360B86" w:rsidRPr="00BA7C80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tariffe più basse</w:t>
      </w:r>
      <w:r w:rsidR="00360B86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>sui</w:t>
      </w:r>
      <w:r w:rsidR="00360B86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voli, come quella, </w:t>
      </w:r>
      <w:r w:rsidR="00360B86" w:rsidRPr="00BA7C80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offerta da Ryanair per Cork</w:t>
      </w:r>
      <w:r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, Shannon e West Airport a partire da E. </w:t>
      </w:r>
      <w:r w:rsidR="00360B86" w:rsidRPr="00BA7C80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29,90</w:t>
      </w:r>
      <w:r w:rsidR="00360B86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, per le tratte 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>da numerose città italiane</w:t>
      </w:r>
      <w:r w:rsidR="00360B86">
        <w:rPr>
          <w:rFonts w:ascii="Helvetica" w:eastAsia="Times New Roman" w:hAnsi="Helvetica"/>
          <w:color w:val="022429"/>
          <w:sz w:val="20"/>
          <w:szCs w:val="20"/>
          <w:lang w:eastAsia="en-GB"/>
        </w:rPr>
        <w:t>.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Per i dettagli clicca qui </w:t>
      </w:r>
      <w:hyperlink r:id="rId7" w:history="1">
        <w:r w:rsidRPr="00573F9A">
          <w:rPr>
            <w:rStyle w:val="Collegamentoipertestuale"/>
            <w:rFonts w:ascii="Helvetica" w:eastAsia="Times New Roman" w:hAnsi="Helvetica"/>
            <w:sz w:val="20"/>
            <w:szCs w:val="20"/>
            <w:lang w:eastAsia="en-GB"/>
          </w:rPr>
          <w:t>www.irlanda.com/wild-atlantic-way</w:t>
        </w:r>
      </w:hyperlink>
    </w:p>
    <w:p w14:paraId="1AD93355" w14:textId="77777777" w:rsidR="001C37C5" w:rsidRDefault="001C37C5" w:rsidP="001C37C5">
      <w:pPr>
        <w:jc w:val="both"/>
        <w:textAlignment w:val="baseline"/>
        <w:rPr>
          <w:rFonts w:ascii="Helvetica" w:eastAsia="Times New Roman" w:hAnsi="Helvetica"/>
          <w:color w:val="022429"/>
          <w:sz w:val="20"/>
          <w:szCs w:val="20"/>
          <w:lang w:eastAsia="en-GB"/>
        </w:rPr>
      </w:pPr>
    </w:p>
    <w:p w14:paraId="73BD4F53" w14:textId="572A067C" w:rsidR="0005098E" w:rsidRDefault="00DF51E2" w:rsidP="004520AA">
      <w:pPr>
        <w:jc w:val="both"/>
        <w:textAlignment w:val="baseline"/>
        <w:rPr>
          <w:rFonts w:ascii="Helvetica" w:eastAsia="Times New Roman" w:hAnsi="Helvetica"/>
          <w:color w:val="022429"/>
          <w:sz w:val="20"/>
          <w:szCs w:val="20"/>
          <w:lang w:eastAsia="en-GB"/>
        </w:rPr>
      </w:pP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>Sia che si scelga di puntare dritto ver</w:t>
      </w:r>
      <w:r w:rsidR="00BA7C80">
        <w:rPr>
          <w:rFonts w:ascii="Helvetica" w:eastAsia="Times New Roman" w:hAnsi="Helvetica"/>
          <w:color w:val="022429"/>
          <w:sz w:val="20"/>
          <w:szCs w:val="20"/>
          <w:lang w:eastAsia="en-GB"/>
        </w:rPr>
        <w:t>s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>o nord, per ammirare</w:t>
      </w:r>
      <w:r w:rsidR="00BA7C80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, 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>magari</w:t>
      </w:r>
      <w:r w:rsidR="00BA7C80">
        <w:rPr>
          <w:rFonts w:ascii="Helvetica" w:eastAsia="Times New Roman" w:hAnsi="Helvetica"/>
          <w:color w:val="022429"/>
          <w:sz w:val="20"/>
          <w:szCs w:val="20"/>
          <w:lang w:eastAsia="en-GB"/>
        </w:rPr>
        <w:t>,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le </w:t>
      </w:r>
      <w:r w:rsidR="00BA7C80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scenografiche 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>asperità di Malin Head (</w:t>
      </w:r>
      <w:hyperlink r:id="rId8" w:history="1">
        <w:r w:rsidRPr="00A405B6">
          <w:rPr>
            <w:rStyle w:val="Collegamentoipertestuale"/>
            <w:rFonts w:ascii="Helvetica" w:eastAsia="Times New Roman" w:hAnsi="Helvetica"/>
            <w:sz w:val="20"/>
            <w:szCs w:val="20"/>
            <w:lang w:eastAsia="en-GB"/>
          </w:rPr>
          <w:t>www.ireland.com/it-it/destinazioni/regioni/malin-head</w:t>
        </w:r>
      </w:hyperlink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), selvaggio e affascinante promontorio del Donegal, sia che si scelga </w:t>
      </w:r>
      <w:r w:rsidR="008669C0">
        <w:rPr>
          <w:rFonts w:ascii="Helvetica" w:eastAsia="Times New Roman" w:hAnsi="Helvetica"/>
          <w:color w:val="022429"/>
          <w:sz w:val="20"/>
          <w:szCs w:val="20"/>
          <w:lang w:eastAsia="en-GB"/>
        </w:rPr>
        <w:t>di vivere la vivacità della contea di Gal</w:t>
      </w:r>
      <w:r w:rsidR="00BB2E3E">
        <w:rPr>
          <w:rFonts w:ascii="Helvetica" w:eastAsia="Times New Roman" w:hAnsi="Helvetica"/>
          <w:color w:val="022429"/>
          <w:sz w:val="20"/>
          <w:szCs w:val="20"/>
          <w:lang w:eastAsia="en-GB"/>
        </w:rPr>
        <w:t>w</w:t>
      </w:r>
      <w:r w:rsidR="008669C0">
        <w:rPr>
          <w:rFonts w:ascii="Helvetica" w:eastAsia="Times New Roman" w:hAnsi="Helvetica"/>
          <w:color w:val="022429"/>
          <w:sz w:val="20"/>
          <w:szCs w:val="20"/>
          <w:lang w:eastAsia="en-GB"/>
        </w:rPr>
        <w:t>ay (</w:t>
      </w:r>
      <w:hyperlink r:id="rId9" w:history="1">
        <w:r w:rsidR="008669C0" w:rsidRPr="009F6FF7">
          <w:rPr>
            <w:rStyle w:val="Collegamentoipertestuale"/>
            <w:rFonts w:ascii="Helvetica" w:eastAsia="Times New Roman" w:hAnsi="Helvetica"/>
            <w:sz w:val="20"/>
            <w:szCs w:val="20"/>
            <w:lang w:eastAsia="en-GB"/>
          </w:rPr>
          <w:t>https://www.ireland.com/it-it/destinazioni/contea/galway/contea-galway</w:t>
        </w:r>
      </w:hyperlink>
      <w:r w:rsidR="008669C0">
        <w:rPr>
          <w:rFonts w:ascii="Helvetica" w:eastAsia="Times New Roman" w:hAnsi="Helvetica"/>
          <w:color w:val="022429"/>
          <w:sz w:val="20"/>
          <w:szCs w:val="20"/>
          <w:lang w:eastAsia="en-GB"/>
        </w:rPr>
        <w:t>), c</w:t>
      </w:r>
      <w:r w:rsidR="0005098E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’è davvero 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l’imbarazzo della scelta e si può spaziare tra hotel di charme, soggiorni </w:t>
      </w:r>
      <w:proofErr w:type="spellStart"/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>active</w:t>
      </w:r>
      <w:proofErr w:type="spellEnd"/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o </w:t>
      </w:r>
      <w:r w:rsidR="008669C0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preziosi momenti di 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>relax a stretto contatto con la natura</w:t>
      </w:r>
      <w:r w:rsidR="00A4255A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grazie alle numerose offerte consultabili qui </w:t>
      </w:r>
      <w:hyperlink r:id="rId10" w:history="1">
        <w:r w:rsidR="00A4255A" w:rsidRPr="00573F9A">
          <w:rPr>
            <w:rStyle w:val="Collegamentoipertestuale"/>
            <w:rFonts w:ascii="Helvetica" w:eastAsia="Times New Roman" w:hAnsi="Helvetica"/>
            <w:sz w:val="20"/>
            <w:szCs w:val="20"/>
            <w:lang w:eastAsia="en-GB"/>
          </w:rPr>
          <w:t>www.irlanda.com/wild-atlantic-way</w:t>
        </w:r>
      </w:hyperlink>
    </w:p>
    <w:p w14:paraId="409920BC" w14:textId="77777777" w:rsidR="008669C0" w:rsidRDefault="008669C0" w:rsidP="004520AA">
      <w:pPr>
        <w:jc w:val="both"/>
        <w:textAlignment w:val="baseline"/>
        <w:rPr>
          <w:rFonts w:ascii="Helvetica" w:eastAsia="Times New Roman" w:hAnsi="Helvetica"/>
          <w:color w:val="022429"/>
          <w:sz w:val="20"/>
          <w:szCs w:val="20"/>
          <w:lang w:eastAsia="en-GB"/>
        </w:rPr>
      </w:pPr>
    </w:p>
    <w:p w14:paraId="4D899042" w14:textId="77777777" w:rsidR="008669C0" w:rsidRDefault="00C25064" w:rsidP="004520AA">
      <w:pPr>
        <w:jc w:val="both"/>
        <w:textAlignment w:val="baseline"/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</w:pPr>
      <w:proofErr w:type="gramStart"/>
      <w:r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5</w:t>
      </w:r>
      <w:proofErr w:type="gramEnd"/>
      <w:r w:rsidR="008669C0" w:rsidRPr="008669C0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 proposte per </w:t>
      </w:r>
      <w:r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godersi la</w:t>
      </w:r>
      <w:r w:rsidR="008669C0" w:rsidRPr="008669C0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 Wild Atlantic Way </w:t>
      </w:r>
      <w:r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a </w:t>
      </w:r>
      <w:r w:rsidR="008669C0" w:rsidRPr="008669C0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fine estate</w:t>
      </w:r>
    </w:p>
    <w:p w14:paraId="31700427" w14:textId="77777777" w:rsidR="008669C0" w:rsidRDefault="008669C0" w:rsidP="004520AA">
      <w:pPr>
        <w:jc w:val="both"/>
        <w:textAlignment w:val="baseline"/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</w:pPr>
    </w:p>
    <w:p w14:paraId="315C0D48" w14:textId="77777777" w:rsidR="00B75E5C" w:rsidRDefault="00B75E5C" w:rsidP="004520AA">
      <w:pPr>
        <w:jc w:val="both"/>
        <w:textAlignment w:val="baseline"/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</w:pPr>
      <w:proofErr w:type="gramStart"/>
      <w:r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5</w:t>
      </w:r>
      <w:proofErr w:type="gramEnd"/>
      <w:r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 giorni nel Donegal</w:t>
      </w:r>
    </w:p>
    <w:p w14:paraId="33765714" w14:textId="77777777" w:rsidR="00B75E5C" w:rsidRDefault="00B75E5C" w:rsidP="004520AA">
      <w:pPr>
        <w:jc w:val="both"/>
        <w:textAlignment w:val="baseline"/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</w:pPr>
    </w:p>
    <w:p w14:paraId="5DF75E86" w14:textId="11232370" w:rsidR="00B75E5C" w:rsidRPr="00B75E5C" w:rsidRDefault="00B75E5C" w:rsidP="004520AA">
      <w:pPr>
        <w:jc w:val="both"/>
        <w:textAlignment w:val="baseline"/>
        <w:rPr>
          <w:rFonts w:ascii="Helvetica" w:eastAsia="Times New Roman" w:hAnsi="Helvetica"/>
          <w:color w:val="022429"/>
          <w:sz w:val="20"/>
          <w:szCs w:val="20"/>
          <w:lang w:eastAsia="en-GB"/>
        </w:rPr>
      </w:pPr>
      <w:r w:rsidRPr="00B75E5C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Si chiama </w:t>
      </w:r>
      <w:proofErr w:type="spellStart"/>
      <w:r w:rsidRPr="004F5A26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Harvey’s</w:t>
      </w:r>
      <w:proofErr w:type="spellEnd"/>
      <w:r w:rsidRPr="004F5A26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 Point </w:t>
      </w:r>
      <w:proofErr w:type="spellStart"/>
      <w:r w:rsidRPr="004F5A26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Lakeside</w:t>
      </w:r>
      <w:proofErr w:type="spellEnd"/>
      <w:r w:rsidRPr="004F5A26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 Resort</w:t>
      </w:r>
      <w:r w:rsidR="00450674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</w:t>
      </w:r>
      <w:r w:rsidR="00BA7C80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e 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si trova in un punto dolcemente selvaggio e bellissimo sulle rive di </w:t>
      </w:r>
      <w:proofErr w:type="spellStart"/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>Lough</w:t>
      </w:r>
      <w:proofErr w:type="spellEnd"/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</w:t>
      </w:r>
      <w:proofErr w:type="spellStart"/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>Eske</w:t>
      </w:r>
      <w:proofErr w:type="spellEnd"/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. </w:t>
      </w:r>
      <w:r w:rsidR="001C37C5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Il resort propone interessanti pacchetti di 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>5 notti</w:t>
      </w:r>
      <w:r w:rsidR="00450674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</w:t>
      </w:r>
      <w:r w:rsidR="0048082A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in 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una raffinata Executive o </w:t>
      </w:r>
      <w:proofErr w:type="spellStart"/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>Lakeshore</w:t>
      </w:r>
      <w:proofErr w:type="spellEnd"/>
      <w:r w:rsidR="0048082A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suite, colazione, </w:t>
      </w:r>
      <w:r w:rsidR="00450674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pranzo speciale della domenica, tre cene al rinomato ristorante gourmet </w:t>
      </w:r>
      <w:proofErr w:type="spellStart"/>
      <w:proofErr w:type="gramStart"/>
      <w:r w:rsidR="00450674">
        <w:rPr>
          <w:rFonts w:ascii="Helvetica" w:eastAsia="Times New Roman" w:hAnsi="Helvetica"/>
          <w:color w:val="022429"/>
          <w:sz w:val="20"/>
          <w:szCs w:val="20"/>
          <w:lang w:eastAsia="en-GB"/>
        </w:rPr>
        <w:t>Lakeside</w:t>
      </w:r>
      <w:r w:rsidR="0048082A">
        <w:rPr>
          <w:rFonts w:ascii="Helvetica" w:eastAsia="Times New Roman" w:hAnsi="Helvetica"/>
          <w:color w:val="022429"/>
          <w:sz w:val="20"/>
          <w:szCs w:val="20"/>
          <w:lang w:eastAsia="en-GB"/>
        </w:rPr>
        <w:t>,</w:t>
      </w:r>
      <w:r w:rsidR="00450674">
        <w:rPr>
          <w:rFonts w:ascii="Helvetica" w:eastAsia="Times New Roman" w:hAnsi="Helvetica"/>
          <w:color w:val="022429"/>
          <w:sz w:val="20"/>
          <w:szCs w:val="20"/>
          <w:lang w:eastAsia="en-GB"/>
        </w:rPr>
        <w:t>degustazioni</w:t>
      </w:r>
      <w:proofErr w:type="spellEnd"/>
      <w:proofErr w:type="gramEnd"/>
      <w:r w:rsidR="00450674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, workshop di cucina e di tessitura a mano e passeggiata nella natura accompagnata da una guida. Volendo si può usufruire di un tour guidato privato con autista e nei dintorni si possono visitare i castelli di </w:t>
      </w:r>
      <w:proofErr w:type="spellStart"/>
      <w:r w:rsidR="00450674">
        <w:rPr>
          <w:rFonts w:ascii="Helvetica" w:eastAsia="Times New Roman" w:hAnsi="Helvetica"/>
          <w:color w:val="022429"/>
          <w:sz w:val="20"/>
          <w:szCs w:val="20"/>
          <w:lang w:eastAsia="en-GB"/>
        </w:rPr>
        <w:t>Glenveagh</w:t>
      </w:r>
      <w:proofErr w:type="spellEnd"/>
      <w:r w:rsidR="00450674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e di Donegal. Consigliata anche un’escursione a bordo del Donegal </w:t>
      </w:r>
      <w:proofErr w:type="spellStart"/>
      <w:r w:rsidR="00450674">
        <w:rPr>
          <w:rFonts w:ascii="Helvetica" w:eastAsia="Times New Roman" w:hAnsi="Helvetica"/>
          <w:color w:val="022429"/>
          <w:sz w:val="20"/>
          <w:szCs w:val="20"/>
          <w:lang w:eastAsia="en-GB"/>
        </w:rPr>
        <w:t>Bay</w:t>
      </w:r>
      <w:proofErr w:type="spellEnd"/>
      <w:r w:rsidR="00450674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</w:t>
      </w:r>
      <w:proofErr w:type="spellStart"/>
      <w:r w:rsidR="00450674">
        <w:rPr>
          <w:rFonts w:ascii="Helvetica" w:eastAsia="Times New Roman" w:hAnsi="Helvetica"/>
          <w:color w:val="022429"/>
          <w:sz w:val="20"/>
          <w:szCs w:val="20"/>
          <w:lang w:eastAsia="en-GB"/>
        </w:rPr>
        <w:t>Waterbus</w:t>
      </w:r>
      <w:proofErr w:type="spellEnd"/>
      <w:r w:rsidR="00450674">
        <w:rPr>
          <w:rFonts w:ascii="Helvetica" w:eastAsia="Times New Roman" w:hAnsi="Helvetica"/>
          <w:color w:val="022429"/>
          <w:sz w:val="20"/>
          <w:szCs w:val="20"/>
          <w:lang w:eastAsia="en-GB"/>
        </w:rPr>
        <w:t>.</w:t>
      </w:r>
      <w:r w:rsidR="0048082A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</w:t>
      </w:r>
      <w:hyperlink r:id="rId11" w:history="1">
        <w:r w:rsidR="0048082A" w:rsidRPr="00573F9A">
          <w:rPr>
            <w:rStyle w:val="Collegamentoipertestuale"/>
            <w:rFonts w:ascii="Helvetica" w:eastAsia="Times New Roman" w:hAnsi="Helvetica"/>
            <w:sz w:val="20"/>
            <w:szCs w:val="20"/>
            <w:lang w:eastAsia="en-GB"/>
          </w:rPr>
          <w:t>www.irlanda.com/wild-atlantic-way</w:t>
        </w:r>
      </w:hyperlink>
    </w:p>
    <w:p w14:paraId="75F226B9" w14:textId="77777777" w:rsidR="00B75E5C" w:rsidRDefault="00B75E5C" w:rsidP="004520AA">
      <w:pPr>
        <w:jc w:val="both"/>
        <w:textAlignment w:val="baseline"/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</w:pPr>
    </w:p>
    <w:p w14:paraId="65C4848F" w14:textId="77777777" w:rsidR="008669C0" w:rsidRDefault="008669C0" w:rsidP="004520AA">
      <w:pPr>
        <w:jc w:val="both"/>
        <w:textAlignment w:val="baseline"/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</w:pPr>
      <w:r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Fuga nel Connemara</w:t>
      </w:r>
    </w:p>
    <w:p w14:paraId="3F1E5DCE" w14:textId="77777777" w:rsidR="0056057B" w:rsidRDefault="0056057B" w:rsidP="004520AA">
      <w:pPr>
        <w:jc w:val="both"/>
        <w:textAlignment w:val="baseline"/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</w:pPr>
    </w:p>
    <w:p w14:paraId="0B018B58" w14:textId="6AA5342D" w:rsidR="0056057B" w:rsidRDefault="00BA7C80" w:rsidP="004520AA">
      <w:pPr>
        <w:jc w:val="both"/>
        <w:textAlignment w:val="baseline"/>
        <w:rPr>
          <w:rFonts w:ascii="Helvetica" w:eastAsia="Times New Roman" w:hAnsi="Helvetica"/>
          <w:color w:val="022429"/>
          <w:sz w:val="20"/>
          <w:szCs w:val="20"/>
          <w:lang w:eastAsia="en-GB"/>
        </w:rPr>
      </w:pP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>Nella contea di Mayo, si può trascorrere un</w:t>
      </w:r>
      <w:r w:rsidR="0056057B" w:rsidRPr="0056057B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</w:t>
      </w:r>
      <w:r w:rsidR="0056057B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romantico </w:t>
      </w:r>
      <w:r w:rsidR="0056057B" w:rsidRPr="0056057B">
        <w:rPr>
          <w:rFonts w:ascii="Helvetica" w:eastAsia="Times New Roman" w:hAnsi="Helvetica"/>
          <w:color w:val="022429"/>
          <w:sz w:val="20"/>
          <w:szCs w:val="20"/>
          <w:lang w:eastAsia="en-GB"/>
        </w:rPr>
        <w:t>soggiorno</w:t>
      </w:r>
      <w:r w:rsidR="0056057B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al </w:t>
      </w:r>
      <w:r w:rsidR="0056057B" w:rsidRPr="004F5A26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Delphi Lodge</w:t>
      </w:r>
      <w:r w:rsidR="00B1333B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(</w:t>
      </w:r>
      <w:r w:rsidR="00B1333B" w:rsidRPr="00B1333B">
        <w:rPr>
          <w:rFonts w:ascii="Helvetica" w:eastAsia="Times New Roman" w:hAnsi="Helvetica"/>
          <w:color w:val="022429"/>
          <w:sz w:val="20"/>
          <w:szCs w:val="20"/>
          <w:lang w:eastAsia="en-GB"/>
        </w:rPr>
        <w:t>https://delphilodge.ie/special-</w:t>
      </w:r>
      <w:proofErr w:type="spellStart"/>
      <w:r w:rsidR="00B1333B" w:rsidRPr="00B1333B">
        <w:rPr>
          <w:rFonts w:ascii="Helvetica" w:eastAsia="Times New Roman" w:hAnsi="Helvetica"/>
          <w:color w:val="022429"/>
          <w:sz w:val="20"/>
          <w:szCs w:val="20"/>
          <w:lang w:eastAsia="en-GB"/>
        </w:rPr>
        <w:t>offers</w:t>
      </w:r>
      <w:proofErr w:type="spellEnd"/>
      <w:r w:rsidR="00B1333B">
        <w:rPr>
          <w:rFonts w:ascii="Helvetica" w:eastAsia="Times New Roman" w:hAnsi="Helvetica"/>
          <w:color w:val="022429"/>
          <w:sz w:val="20"/>
          <w:szCs w:val="20"/>
          <w:lang w:eastAsia="en-GB"/>
        </w:rPr>
        <w:t>)</w:t>
      </w:r>
      <w:r w:rsidR="0056057B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, </w:t>
      </w:r>
      <w:r w:rsidR="0056057B" w:rsidRPr="0056057B">
        <w:rPr>
          <w:rFonts w:ascii="Helvetica" w:eastAsia="Times New Roman" w:hAnsi="Helvetica"/>
          <w:color w:val="022429"/>
          <w:sz w:val="20"/>
          <w:szCs w:val="20"/>
          <w:lang w:eastAsia="en-GB"/>
        </w:rPr>
        <w:t>deliziosa casa di campagna del 1830</w:t>
      </w:r>
      <w:r w:rsidR="0056057B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trasformata in hotel</w:t>
      </w:r>
      <w:r w:rsidR="0056057B" w:rsidRPr="0056057B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, rifugio </w:t>
      </w:r>
      <w:r w:rsidR="0056057B">
        <w:rPr>
          <w:rFonts w:ascii="Helvetica" w:eastAsia="Times New Roman" w:hAnsi="Helvetica"/>
          <w:color w:val="022429"/>
          <w:sz w:val="20"/>
          <w:szCs w:val="20"/>
          <w:lang w:eastAsia="en-GB"/>
        </w:rPr>
        <w:t>preferito da chi p</w:t>
      </w:r>
      <w:r w:rsidR="0048082A">
        <w:rPr>
          <w:rFonts w:ascii="Helvetica" w:eastAsia="Times New Roman" w:hAnsi="Helvetica"/>
          <w:color w:val="022429"/>
          <w:sz w:val="20"/>
          <w:szCs w:val="20"/>
          <w:lang w:eastAsia="en-GB"/>
        </w:rPr>
        <w:t>ra</w:t>
      </w:r>
      <w:r w:rsidR="0056057B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tica la nobile arte </w:t>
      </w:r>
      <w:r w:rsidR="00B1333B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della pesca alla mosca e ideale per allontanarsi da tutto e da tutti con grande grazia, in </w:t>
      </w:r>
      <w:r w:rsidR="0056057B" w:rsidRPr="0056057B">
        <w:rPr>
          <w:rFonts w:ascii="Helvetica" w:eastAsia="Times New Roman" w:hAnsi="Helvetica"/>
          <w:color w:val="022429"/>
          <w:sz w:val="20"/>
          <w:szCs w:val="20"/>
          <w:lang w:eastAsia="en-GB"/>
        </w:rPr>
        <w:t>uno degli scenari più spettacolari del Connema</w:t>
      </w:r>
      <w:r w:rsidR="00B1333B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ra. Oltre alla colazione in perfetto Irish Style, </w:t>
      </w:r>
      <w:r w:rsidR="0048082A">
        <w:rPr>
          <w:rFonts w:ascii="Helvetica" w:eastAsia="Times New Roman" w:hAnsi="Helvetica"/>
          <w:color w:val="022429"/>
          <w:sz w:val="20"/>
          <w:szCs w:val="20"/>
          <w:lang w:eastAsia="en-GB"/>
        </w:rPr>
        <w:t>la tariffa</w:t>
      </w:r>
      <w:r w:rsidR="00B1333B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include anche una gita in barca sulle acque di Fin</w:t>
      </w:r>
      <w:r w:rsidR="0048082A">
        <w:rPr>
          <w:rFonts w:ascii="Helvetica" w:eastAsia="Times New Roman" w:hAnsi="Helvetica"/>
          <w:color w:val="022429"/>
          <w:sz w:val="20"/>
          <w:szCs w:val="20"/>
          <w:lang w:eastAsia="en-GB"/>
        </w:rPr>
        <w:t>n</w:t>
      </w:r>
      <w:r w:rsidR="00B1333B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</w:t>
      </w:r>
      <w:proofErr w:type="spellStart"/>
      <w:r w:rsidR="00B1333B">
        <w:rPr>
          <w:rFonts w:ascii="Helvetica" w:eastAsia="Times New Roman" w:hAnsi="Helvetica"/>
          <w:color w:val="022429"/>
          <w:sz w:val="20"/>
          <w:szCs w:val="20"/>
          <w:lang w:eastAsia="en-GB"/>
        </w:rPr>
        <w:t>Lough</w:t>
      </w:r>
      <w:proofErr w:type="spellEnd"/>
      <w:r w:rsidR="00B1333B">
        <w:rPr>
          <w:rFonts w:ascii="Helvetica" w:eastAsia="Times New Roman" w:hAnsi="Helvetica"/>
          <w:color w:val="022429"/>
          <w:sz w:val="20"/>
          <w:szCs w:val="20"/>
          <w:lang w:eastAsia="en-GB"/>
        </w:rPr>
        <w:t>, sulle quali si affaccia il lodge, e una cena gourmet per due con una bottiglia di vino.</w:t>
      </w:r>
      <w:r w:rsidR="0048082A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Sempre nel Connemara c’è la possibilità di immergersi nella natura, prenotando un’escursione in bici elettrica. </w:t>
      </w:r>
    </w:p>
    <w:p w14:paraId="554B6AD6" w14:textId="77777777" w:rsidR="005972ED" w:rsidRPr="005972ED" w:rsidRDefault="005972ED" w:rsidP="004520AA">
      <w:pPr>
        <w:jc w:val="both"/>
        <w:textAlignment w:val="baseline"/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</w:pPr>
    </w:p>
    <w:p w14:paraId="494E729A" w14:textId="77777777" w:rsidR="005972ED" w:rsidRDefault="005972ED" w:rsidP="004520AA">
      <w:pPr>
        <w:jc w:val="both"/>
        <w:textAlignment w:val="baseline"/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</w:pPr>
      <w:r w:rsidRPr="005972ED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Un giorno perfetto tra le Aran e le </w:t>
      </w:r>
      <w:proofErr w:type="spellStart"/>
      <w:r w:rsidRPr="005972ED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Cliffs</w:t>
      </w:r>
      <w:proofErr w:type="spellEnd"/>
      <w:r w:rsidRPr="005972ED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 of Moher</w:t>
      </w:r>
    </w:p>
    <w:p w14:paraId="618F5622" w14:textId="77777777" w:rsidR="005972ED" w:rsidRDefault="005972ED" w:rsidP="004520AA">
      <w:pPr>
        <w:jc w:val="both"/>
        <w:textAlignment w:val="baseline"/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</w:pPr>
    </w:p>
    <w:p w14:paraId="52E84E89" w14:textId="77777777" w:rsidR="005972ED" w:rsidRPr="005972ED" w:rsidRDefault="005972ED" w:rsidP="004520AA">
      <w:pPr>
        <w:jc w:val="both"/>
        <w:textAlignment w:val="baseline"/>
        <w:rPr>
          <w:rFonts w:ascii="Helvetica" w:eastAsia="Times New Roman" w:hAnsi="Helvetica"/>
          <w:color w:val="022429"/>
          <w:sz w:val="20"/>
          <w:szCs w:val="20"/>
          <w:lang w:eastAsia="en-GB"/>
        </w:rPr>
      </w:pPr>
      <w:r w:rsidRPr="005972ED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La compagnia </w:t>
      </w:r>
      <w:proofErr w:type="spellStart"/>
      <w:r w:rsidRPr="004F5A26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Doolin</w:t>
      </w:r>
      <w:proofErr w:type="spellEnd"/>
      <w:r w:rsidRPr="004F5A26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 Ferries Co</w:t>
      </w:r>
      <w:r w:rsidR="00C25064">
        <w:rPr>
          <w:rFonts w:ascii="Helvetica" w:eastAsia="Times New Roman" w:hAnsi="Helvetica"/>
          <w:color w:val="022429"/>
          <w:sz w:val="20"/>
          <w:szCs w:val="20"/>
          <w:lang w:eastAsia="en-GB"/>
        </w:rPr>
        <w:t>. (</w:t>
      </w:r>
      <w:hyperlink r:id="rId12" w:history="1">
        <w:r w:rsidR="00C25064" w:rsidRPr="009F6FF7">
          <w:rPr>
            <w:rStyle w:val="Collegamentoipertestuale"/>
            <w:rFonts w:ascii="Helvetica" w:eastAsia="Times New Roman" w:hAnsi="Helvetica"/>
            <w:sz w:val="20"/>
            <w:szCs w:val="20"/>
            <w:lang w:eastAsia="en-GB"/>
          </w:rPr>
          <w:t>https://doolinferry.com/special-offers-aran-islands-ferry</w:t>
        </w:r>
      </w:hyperlink>
      <w:r w:rsidR="00C25064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), con il </w:t>
      </w:r>
      <w:r w:rsidR="00C25064" w:rsidRPr="00BA7C80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codice WAW10</w:t>
      </w:r>
      <w:r w:rsidR="00C25064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, permette di godere di </w:t>
      </w:r>
      <w:r w:rsidR="00C25064" w:rsidRPr="00BA7C80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speciali tariffe scontate</w:t>
      </w:r>
      <w:r w:rsidR="00C25064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fino al 31 ottobre per i viaggi </w:t>
      </w:r>
      <w:r w:rsidR="00BA7C80">
        <w:rPr>
          <w:rFonts w:ascii="Helvetica" w:eastAsia="Times New Roman" w:hAnsi="Helvetica"/>
          <w:color w:val="022429"/>
          <w:sz w:val="20"/>
          <w:szCs w:val="20"/>
          <w:lang w:eastAsia="en-GB"/>
        </w:rPr>
        <w:t>a bordo di un</w:t>
      </w:r>
      <w:r w:rsidR="00C25064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traghetto express in partenza dal porto </w:t>
      </w:r>
      <w:proofErr w:type="spellStart"/>
      <w:r w:rsidR="00C25064">
        <w:rPr>
          <w:rFonts w:ascii="Helvetica" w:eastAsia="Times New Roman" w:hAnsi="Helvetica"/>
          <w:color w:val="022429"/>
          <w:sz w:val="20"/>
          <w:szCs w:val="20"/>
          <w:lang w:eastAsia="en-GB"/>
        </w:rPr>
        <w:t>Doolin</w:t>
      </w:r>
      <w:proofErr w:type="spellEnd"/>
      <w:r w:rsidR="00C25064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, che permettono di farsi incantare dalla magia delle isole Aran e di godersi una crociera alle celeberrime </w:t>
      </w:r>
      <w:proofErr w:type="spellStart"/>
      <w:r w:rsidR="00C25064">
        <w:rPr>
          <w:rFonts w:ascii="Helvetica" w:eastAsia="Times New Roman" w:hAnsi="Helvetica"/>
          <w:color w:val="022429"/>
          <w:sz w:val="20"/>
          <w:szCs w:val="20"/>
          <w:lang w:eastAsia="en-GB"/>
        </w:rPr>
        <w:t>Cliffs</w:t>
      </w:r>
      <w:proofErr w:type="spellEnd"/>
      <w:r w:rsidR="00C25064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of Moher, nella contea di Clare. Si può iniziare presto la giornata, raggiugendo l’arcipelago, </w:t>
      </w:r>
      <w:r w:rsidR="00BA7C80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e finirla </w:t>
      </w:r>
      <w:r w:rsidR="00C25064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in bellezza, ammirando le altissime scogliere dal punto di vista più </w:t>
      </w:r>
      <w:r w:rsidR="00BA7C80">
        <w:rPr>
          <w:rFonts w:ascii="Helvetica" w:eastAsia="Times New Roman" w:hAnsi="Helvetica"/>
          <w:color w:val="022429"/>
          <w:sz w:val="20"/>
          <w:szCs w:val="20"/>
          <w:lang w:eastAsia="en-GB"/>
        </w:rPr>
        <w:t>particolare</w:t>
      </w:r>
      <w:r w:rsidR="00C25064">
        <w:rPr>
          <w:rFonts w:ascii="Helvetica" w:eastAsia="Times New Roman" w:hAnsi="Helvetica"/>
          <w:color w:val="022429"/>
          <w:sz w:val="20"/>
          <w:szCs w:val="20"/>
          <w:lang w:eastAsia="en-GB"/>
        </w:rPr>
        <w:t>: quello d</w:t>
      </w:r>
      <w:r w:rsidR="00BA7C80">
        <w:rPr>
          <w:rFonts w:ascii="Helvetica" w:eastAsia="Times New Roman" w:hAnsi="Helvetica"/>
          <w:color w:val="022429"/>
          <w:sz w:val="20"/>
          <w:szCs w:val="20"/>
          <w:lang w:eastAsia="en-GB"/>
        </w:rPr>
        <w:t>al</w:t>
      </w:r>
      <w:r w:rsidR="00C25064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mare. Naturalmente, ci si può </w:t>
      </w:r>
      <w:r w:rsidR="00BA7C80">
        <w:rPr>
          <w:rFonts w:ascii="Helvetica" w:eastAsia="Times New Roman" w:hAnsi="Helvetica"/>
          <w:color w:val="022429"/>
          <w:sz w:val="20"/>
          <w:szCs w:val="20"/>
          <w:lang w:eastAsia="en-GB"/>
        </w:rPr>
        <w:t>far ammaliare da</w:t>
      </w:r>
      <w:r w:rsidR="00C25064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tutta questa bellezza anche in modalità slow, programmando le visite in più giorni.</w:t>
      </w:r>
    </w:p>
    <w:p w14:paraId="3519C519" w14:textId="77777777" w:rsidR="005972ED" w:rsidRDefault="005972ED" w:rsidP="004520AA">
      <w:pPr>
        <w:jc w:val="both"/>
        <w:textAlignment w:val="baseline"/>
        <w:rPr>
          <w:rFonts w:ascii="Helvetica" w:eastAsia="Times New Roman" w:hAnsi="Helvetica"/>
          <w:color w:val="022429"/>
          <w:sz w:val="20"/>
          <w:szCs w:val="20"/>
          <w:lang w:eastAsia="en-GB"/>
        </w:rPr>
      </w:pPr>
    </w:p>
    <w:p w14:paraId="100A05C3" w14:textId="77777777" w:rsidR="00A4255A" w:rsidRDefault="00A4255A" w:rsidP="004520AA">
      <w:pPr>
        <w:jc w:val="both"/>
        <w:textAlignment w:val="baseline"/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</w:pPr>
    </w:p>
    <w:p w14:paraId="6AE4F55B" w14:textId="77777777" w:rsidR="00A4255A" w:rsidRDefault="00A4255A" w:rsidP="004520AA">
      <w:pPr>
        <w:jc w:val="both"/>
        <w:textAlignment w:val="baseline"/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</w:pPr>
    </w:p>
    <w:p w14:paraId="296D7228" w14:textId="77777777" w:rsidR="00A4255A" w:rsidRDefault="00A4255A" w:rsidP="004520AA">
      <w:pPr>
        <w:jc w:val="both"/>
        <w:textAlignment w:val="baseline"/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</w:pPr>
    </w:p>
    <w:p w14:paraId="38AB1611" w14:textId="6CA5A30F" w:rsidR="00D8222C" w:rsidRDefault="00396E80" w:rsidP="004520AA">
      <w:pPr>
        <w:jc w:val="both"/>
        <w:textAlignment w:val="baseline"/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</w:pPr>
      <w:r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lastRenderedPageBreak/>
        <w:t xml:space="preserve">Escursioni alla scoperta della </w:t>
      </w:r>
      <w:r w:rsidRPr="00A4255A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contea di West Cork</w:t>
      </w:r>
    </w:p>
    <w:p w14:paraId="167A56AE" w14:textId="77777777" w:rsidR="00396E80" w:rsidRDefault="00396E80" w:rsidP="004520AA">
      <w:pPr>
        <w:jc w:val="both"/>
        <w:textAlignment w:val="baseline"/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</w:pPr>
    </w:p>
    <w:p w14:paraId="6E5C1624" w14:textId="77777777" w:rsidR="00396E80" w:rsidRPr="00396E80" w:rsidRDefault="00BA7C80" w:rsidP="004520AA">
      <w:pPr>
        <w:jc w:val="both"/>
        <w:textAlignment w:val="baseline"/>
        <w:rPr>
          <w:rFonts w:ascii="Helvetica" w:eastAsia="Times New Roman" w:hAnsi="Helvetica"/>
          <w:color w:val="022429"/>
          <w:sz w:val="20"/>
          <w:szCs w:val="20"/>
          <w:lang w:eastAsia="en-GB"/>
        </w:rPr>
      </w:pP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>Il</w:t>
      </w:r>
      <w:r w:rsidR="00396E80" w:rsidRPr="00396E80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>clima irlandese sa ancora essere amico</w:t>
      </w:r>
      <w:r w:rsidR="00396E80" w:rsidRPr="00396E80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a settembre e </w:t>
      </w:r>
      <w:r w:rsidR="00396E80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l’area di West Cork offre numerose opportunità per fare delle escursioni che permettono di scoprire 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>la natura</w:t>
      </w:r>
      <w:r w:rsidR="00396E80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della Wild Atlantic Way, in una zona famosa per le sue eccellenze gastronomiche. In questo mese va in scena anche </w:t>
      </w:r>
      <w:r w:rsidR="00F70480">
        <w:rPr>
          <w:rFonts w:ascii="Helvetica" w:eastAsia="Times New Roman" w:hAnsi="Helvetica"/>
          <w:color w:val="022429"/>
          <w:sz w:val="20"/>
          <w:szCs w:val="20"/>
          <w:lang w:eastAsia="en-GB"/>
        </w:rPr>
        <w:t>A</w:t>
      </w:r>
      <w:r w:rsidR="00396E80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Taste of Cork</w:t>
      </w:r>
      <w:r w:rsidR="00F70480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, un festival interamente dedicato al gusto, apprezzato dai foodies irlandesi e di tutto il mondo. Facendo base al </w:t>
      </w:r>
      <w:r w:rsidR="00F70480" w:rsidRPr="00BA7C80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Celtic Ross Hotel</w:t>
      </w:r>
      <w:r w:rsidR="00F70480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(</w:t>
      </w:r>
      <w:hyperlink r:id="rId13" w:history="1">
        <w:r w:rsidR="00F70480" w:rsidRPr="009F6FF7">
          <w:rPr>
            <w:rStyle w:val="Collegamentoipertestuale"/>
            <w:rFonts w:ascii="Helvetica" w:eastAsia="Times New Roman" w:hAnsi="Helvetica"/>
            <w:sz w:val="20"/>
            <w:szCs w:val="20"/>
            <w:lang w:eastAsia="en-GB"/>
          </w:rPr>
          <w:t>https://www.celticrosshotel.com</w:t>
        </w:r>
      </w:hyperlink>
      <w:r w:rsidR="00F70480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), si ricevono </w:t>
      </w:r>
      <w:r w:rsidR="00F70480" w:rsidRPr="00BA7C80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in dono una mappa dei sentieri della zona</w:t>
      </w:r>
      <w:r w:rsidR="00F70480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per fare dei trekking ad alto tasso emozionale e un </w:t>
      </w:r>
      <w:r w:rsidR="00F70480" w:rsidRPr="00BA7C80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cestino per un pic-nic squisito</w:t>
      </w:r>
      <w:r w:rsidR="00F70480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a base di prodotti locali.</w:t>
      </w:r>
    </w:p>
    <w:p w14:paraId="5DCA677A" w14:textId="77777777" w:rsidR="00D8222C" w:rsidRDefault="00D8222C" w:rsidP="004520AA">
      <w:pPr>
        <w:jc w:val="both"/>
        <w:textAlignment w:val="baseline"/>
        <w:rPr>
          <w:rFonts w:ascii="Helvetica" w:eastAsia="Times New Roman" w:hAnsi="Helvetica"/>
          <w:color w:val="022429"/>
          <w:sz w:val="20"/>
          <w:szCs w:val="20"/>
          <w:lang w:eastAsia="en-GB"/>
        </w:rPr>
      </w:pPr>
    </w:p>
    <w:p w14:paraId="38F08BA9" w14:textId="77777777" w:rsidR="004520AA" w:rsidRPr="009A2D0C" w:rsidRDefault="00951E50" w:rsidP="004520AA">
      <w:pPr>
        <w:jc w:val="both"/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</w:pPr>
      <w:r w:rsidRPr="009A2D0C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Ring of Kerry vista mare</w:t>
      </w:r>
      <w:r w:rsidR="009A2D0C" w:rsidRPr="009A2D0C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 (e con </w:t>
      </w:r>
      <w:r w:rsidR="009A2D0C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campo da golf</w:t>
      </w:r>
      <w:r w:rsidR="000A0D68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 e rapaci</w:t>
      </w:r>
      <w:r w:rsidR="009A2D0C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)</w:t>
      </w:r>
    </w:p>
    <w:p w14:paraId="7F2AB226" w14:textId="77777777" w:rsidR="00951E50" w:rsidRPr="009A2D0C" w:rsidRDefault="00951E50" w:rsidP="004520AA">
      <w:pPr>
        <w:jc w:val="both"/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</w:pPr>
    </w:p>
    <w:p w14:paraId="4115257E" w14:textId="77777777" w:rsidR="00DA35B4" w:rsidRDefault="009A2D0C" w:rsidP="004520AA">
      <w:pPr>
        <w:jc w:val="both"/>
        <w:rPr>
          <w:rFonts w:ascii="Helvetica" w:eastAsia="Times New Roman" w:hAnsi="Helvetica"/>
          <w:color w:val="022429"/>
          <w:sz w:val="20"/>
          <w:szCs w:val="20"/>
          <w:lang w:eastAsia="en-GB"/>
        </w:rPr>
      </w:pP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>L’area chiamata The Ring</w:t>
      </w:r>
      <w:r w:rsidR="00951E50" w:rsidRPr="00951E50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of </w:t>
      </w:r>
      <w:r w:rsidR="00951E50" w:rsidRPr="00951E50">
        <w:rPr>
          <w:rFonts w:ascii="Helvetica" w:eastAsia="Times New Roman" w:hAnsi="Helvetica"/>
          <w:color w:val="022429"/>
          <w:sz w:val="20"/>
          <w:szCs w:val="20"/>
          <w:lang w:eastAsia="en-GB"/>
        </w:rPr>
        <w:t>Kerry</w:t>
      </w:r>
      <w:r w:rsidR="00951E50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, 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nell’omonima contea, </w:t>
      </w:r>
      <w:r w:rsidR="00951E50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senza far torto alle altre zone, </w:t>
      </w:r>
      <w:r w:rsidR="00951E50" w:rsidRPr="00951E50">
        <w:rPr>
          <w:rFonts w:ascii="Helvetica" w:eastAsia="Times New Roman" w:hAnsi="Helvetica"/>
          <w:color w:val="022429"/>
          <w:sz w:val="20"/>
          <w:szCs w:val="20"/>
          <w:lang w:eastAsia="en-GB"/>
        </w:rPr>
        <w:t>è un</w:t>
      </w:r>
      <w:r w:rsidR="004F5A26">
        <w:rPr>
          <w:rFonts w:ascii="Helvetica" w:eastAsia="Times New Roman" w:hAnsi="Helvetica"/>
          <w:color w:val="022429"/>
          <w:sz w:val="20"/>
          <w:szCs w:val="20"/>
          <w:lang w:eastAsia="en-GB"/>
        </w:rPr>
        <w:t>o</w:t>
      </w:r>
      <w:r w:rsidR="00951E50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de</w:t>
      </w:r>
      <w:r w:rsidR="004F5A26">
        <w:rPr>
          <w:rFonts w:ascii="Helvetica" w:eastAsia="Times New Roman" w:hAnsi="Helvetica"/>
          <w:color w:val="022429"/>
          <w:sz w:val="20"/>
          <w:szCs w:val="20"/>
          <w:lang w:eastAsia="en-GB"/>
        </w:rPr>
        <w:t>i punti</w:t>
      </w:r>
      <w:r w:rsidR="00951E50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più bell</w:t>
      </w:r>
      <w:r w:rsidR="004F5A26">
        <w:rPr>
          <w:rFonts w:ascii="Helvetica" w:eastAsia="Times New Roman" w:hAnsi="Helvetica"/>
          <w:color w:val="022429"/>
          <w:sz w:val="20"/>
          <w:szCs w:val="20"/>
          <w:lang w:eastAsia="en-GB"/>
        </w:rPr>
        <w:t>i</w:t>
      </w:r>
      <w:r w:rsidR="00951E50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della Wild Atlantic Way e godersela, magari, alla fine del mese di settembre, quando le visite si diradano 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offre la possibilità di scoprirla in totale tranquillità. Le proposte del </w:t>
      </w:r>
      <w:proofErr w:type="spellStart"/>
      <w:r w:rsidRPr="004F5A26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Parknasilla</w:t>
      </w:r>
      <w:proofErr w:type="spellEnd"/>
      <w:r w:rsidRPr="004F5A26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 xml:space="preserve"> Resort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</w:t>
      </w:r>
      <w:r w:rsidR="003210FD">
        <w:rPr>
          <w:rFonts w:ascii="Helvetica" w:eastAsia="Times New Roman" w:hAnsi="Helvetica"/>
          <w:color w:val="022429"/>
          <w:sz w:val="20"/>
          <w:szCs w:val="20"/>
          <w:lang w:eastAsia="en-GB"/>
        </w:rPr>
        <w:t>(</w:t>
      </w:r>
      <w:hyperlink r:id="rId14" w:history="1">
        <w:r w:rsidR="003210FD" w:rsidRPr="009F6FF7">
          <w:rPr>
            <w:rStyle w:val="Collegamentoipertestuale"/>
            <w:rFonts w:ascii="Helvetica" w:eastAsia="Times New Roman" w:hAnsi="Helvetica"/>
            <w:sz w:val="20"/>
            <w:szCs w:val="20"/>
            <w:lang w:eastAsia="en-GB"/>
          </w:rPr>
          <w:t>https://parknasillaresort.com</w:t>
        </w:r>
      </w:hyperlink>
      <w:r w:rsidR="003210FD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) 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combinano il meglio che si può desiderare da questa piccola penisola, uno dei </w:t>
      </w:r>
      <w:r w:rsidR="004F5A26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lembi di terra 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più a ovest dell’isola: raffinata eleganza; mare splendido proprio davanti alla propria finestra, con una vista spettacolare; cucina d’autore; benessere e attività olistiche; una tenuta da esplorare dove </w:t>
      </w:r>
      <w:r w:rsidR="004F5A26">
        <w:rPr>
          <w:rFonts w:ascii="Helvetica" w:eastAsia="Times New Roman" w:hAnsi="Helvetica"/>
          <w:color w:val="022429"/>
          <w:sz w:val="20"/>
          <w:szCs w:val="20"/>
          <w:lang w:eastAsia="en-GB"/>
        </w:rPr>
        <w:t>il verde e il blu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</w:t>
      </w:r>
      <w:r w:rsidR="004F5A26">
        <w:rPr>
          <w:rFonts w:ascii="Helvetica" w:eastAsia="Times New Roman" w:hAnsi="Helvetica"/>
          <w:color w:val="022429"/>
          <w:sz w:val="20"/>
          <w:szCs w:val="20"/>
          <w:lang w:eastAsia="en-GB"/>
        </w:rPr>
        <w:t>sono incontaminati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e </w:t>
      </w:r>
      <w:r w:rsidR="003210FD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un 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golf club in riva all’oceano. I suoi speciali pacchetti </w:t>
      </w:r>
      <w:r w:rsidR="003210FD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che partono da </w:t>
      </w:r>
      <w:r w:rsidR="003210FD" w:rsidRPr="004F5A26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560 euro a coppia</w:t>
      </w:r>
      <w:r w:rsidR="003210FD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, per i soggiorni a </w:t>
      </w:r>
      <w:r w:rsidR="003210FD" w:rsidRPr="004F5A26">
        <w:rPr>
          <w:rFonts w:ascii="Helvetica" w:eastAsia="Times New Roman" w:hAnsi="Helvetica"/>
          <w:b/>
          <w:bCs/>
          <w:color w:val="022429"/>
          <w:sz w:val="20"/>
          <w:szCs w:val="20"/>
          <w:lang w:eastAsia="en-GB"/>
        </w:rPr>
        <w:t>prezzo scontato infrasettimanale</w:t>
      </w:r>
      <w:r w:rsidR="003210FD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, </w:t>
      </w:r>
      <w:r>
        <w:rPr>
          <w:rFonts w:ascii="Helvetica" w:eastAsia="Times New Roman" w:hAnsi="Helvetica"/>
          <w:color w:val="022429"/>
          <w:sz w:val="20"/>
          <w:szCs w:val="20"/>
          <w:lang w:eastAsia="en-GB"/>
        </w:rPr>
        <w:t>combinano</w:t>
      </w:r>
      <w:r w:rsidR="003210FD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2 pernottamenti, cena gourmet al ristorante </w:t>
      </w:r>
      <w:proofErr w:type="spellStart"/>
      <w:r w:rsidR="003210FD">
        <w:rPr>
          <w:rFonts w:ascii="Helvetica" w:eastAsia="Times New Roman" w:hAnsi="Helvetica"/>
          <w:color w:val="022429"/>
          <w:sz w:val="20"/>
          <w:szCs w:val="20"/>
          <w:lang w:eastAsia="en-GB"/>
        </w:rPr>
        <w:t>Pygmalion</w:t>
      </w:r>
      <w:proofErr w:type="spellEnd"/>
      <w:r w:rsidR="003210FD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, accesso alla Spa e all’area pool, green </w:t>
      </w:r>
      <w:proofErr w:type="spellStart"/>
      <w:r w:rsidR="003210FD">
        <w:rPr>
          <w:rFonts w:ascii="Helvetica" w:eastAsia="Times New Roman" w:hAnsi="Helvetica"/>
          <w:color w:val="022429"/>
          <w:sz w:val="20"/>
          <w:szCs w:val="20"/>
          <w:lang w:eastAsia="en-GB"/>
        </w:rPr>
        <w:t>fee</w:t>
      </w:r>
      <w:proofErr w:type="spellEnd"/>
      <w:r w:rsidR="003210FD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ridotto per il golf, eco-passeggiate guidate e uno speciale incontro con i rapaci.</w:t>
      </w:r>
      <w:r w:rsidR="00DA35B4" w:rsidRPr="00DA35B4">
        <w:rPr>
          <w:rFonts w:ascii="Helvetica" w:eastAsia="Times New Roman" w:hAnsi="Helvetica"/>
          <w:color w:val="022429"/>
          <w:sz w:val="20"/>
          <w:szCs w:val="20"/>
          <w:lang w:eastAsia="en-GB"/>
        </w:rPr>
        <w:t xml:space="preserve"> </w:t>
      </w:r>
    </w:p>
    <w:p w14:paraId="7D9D2617" w14:textId="77777777" w:rsidR="00DA35B4" w:rsidRDefault="00DA35B4" w:rsidP="004520AA">
      <w:pPr>
        <w:jc w:val="both"/>
        <w:rPr>
          <w:rFonts w:ascii="Helvetica" w:eastAsia="Times New Roman" w:hAnsi="Helvetica"/>
          <w:color w:val="022429"/>
          <w:sz w:val="20"/>
          <w:szCs w:val="20"/>
          <w:lang w:eastAsia="en-GB"/>
        </w:rPr>
      </w:pPr>
    </w:p>
    <w:p w14:paraId="63FCC16B" w14:textId="77777777" w:rsidR="004520AA" w:rsidRPr="00951E50" w:rsidRDefault="004520AA" w:rsidP="004520AA">
      <w:pPr>
        <w:jc w:val="both"/>
        <w:rPr>
          <w:rFonts w:ascii="Helvetica" w:eastAsia="Times New Roman" w:hAnsi="Helvetica"/>
          <w:color w:val="022429"/>
          <w:sz w:val="20"/>
          <w:szCs w:val="20"/>
          <w:lang w:eastAsia="en-GB"/>
        </w:rPr>
      </w:pPr>
    </w:p>
    <w:p w14:paraId="729518A9" w14:textId="77777777" w:rsidR="004520AA" w:rsidRPr="00BA7C80" w:rsidRDefault="00000000" w:rsidP="004520AA">
      <w:pPr>
        <w:jc w:val="both"/>
        <w:rPr>
          <w:rFonts w:ascii="Helvetica" w:hAnsi="Helvetica"/>
          <w:sz w:val="20"/>
          <w:szCs w:val="20"/>
        </w:rPr>
      </w:pPr>
      <w:hyperlink r:id="rId15" w:history="1">
        <w:r w:rsidR="00BA7C80" w:rsidRPr="00BA7C80">
          <w:rPr>
            <w:rStyle w:val="Collegamentoipertestuale"/>
            <w:rFonts w:ascii="Helvetica" w:hAnsi="Helvetica"/>
            <w:sz w:val="20"/>
            <w:szCs w:val="20"/>
          </w:rPr>
          <w:t>www.irlanda.com</w:t>
        </w:r>
      </w:hyperlink>
      <w:r w:rsidR="00BA7C80" w:rsidRPr="00BA7C80">
        <w:rPr>
          <w:rFonts w:ascii="Helvetica" w:hAnsi="Helvetica"/>
          <w:sz w:val="20"/>
          <w:szCs w:val="20"/>
        </w:rPr>
        <w:t xml:space="preserve"> </w:t>
      </w:r>
    </w:p>
    <w:sectPr w:rsidR="004520AA" w:rsidRPr="00BA7C80" w:rsidSect="00276023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E28"/>
    <w:rsid w:val="0005098E"/>
    <w:rsid w:val="000A0D68"/>
    <w:rsid w:val="001140DE"/>
    <w:rsid w:val="0019341F"/>
    <w:rsid w:val="001C37C5"/>
    <w:rsid w:val="00217E42"/>
    <w:rsid w:val="002275C6"/>
    <w:rsid w:val="00276023"/>
    <w:rsid w:val="002B5131"/>
    <w:rsid w:val="003210FD"/>
    <w:rsid w:val="00360B86"/>
    <w:rsid w:val="00382E28"/>
    <w:rsid w:val="00396E80"/>
    <w:rsid w:val="003F42E0"/>
    <w:rsid w:val="00450674"/>
    <w:rsid w:val="004520AA"/>
    <w:rsid w:val="0048082A"/>
    <w:rsid w:val="004F5A26"/>
    <w:rsid w:val="0056057B"/>
    <w:rsid w:val="005972ED"/>
    <w:rsid w:val="005C7250"/>
    <w:rsid w:val="00683600"/>
    <w:rsid w:val="006A0DFF"/>
    <w:rsid w:val="006B30DA"/>
    <w:rsid w:val="00765488"/>
    <w:rsid w:val="007E4FE9"/>
    <w:rsid w:val="008669C0"/>
    <w:rsid w:val="00951E50"/>
    <w:rsid w:val="00955FBC"/>
    <w:rsid w:val="009A2D0C"/>
    <w:rsid w:val="00A4255A"/>
    <w:rsid w:val="00A85378"/>
    <w:rsid w:val="00B1278D"/>
    <w:rsid w:val="00B1333B"/>
    <w:rsid w:val="00B75E5C"/>
    <w:rsid w:val="00BA7C80"/>
    <w:rsid w:val="00BB2E3E"/>
    <w:rsid w:val="00C23CA9"/>
    <w:rsid w:val="00C25064"/>
    <w:rsid w:val="00D8222C"/>
    <w:rsid w:val="00DA35B4"/>
    <w:rsid w:val="00DD3BB7"/>
    <w:rsid w:val="00DF51E2"/>
    <w:rsid w:val="00E91DB4"/>
    <w:rsid w:val="00EC3154"/>
    <w:rsid w:val="00F3580C"/>
    <w:rsid w:val="00F7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DEB3D"/>
  <w15:chartTrackingRefBased/>
  <w15:docId w15:val="{3B611FCB-C004-B34F-A093-99DB9A744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DF51E2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F51E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C37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eland.com/it-it/destinazioni/regioni/malin-head" TargetMode="External"/><Relationship Id="rId13" Type="http://schemas.openxmlformats.org/officeDocument/2006/relationships/hyperlink" Target="https://www.celticrosshotel.com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irlanda.com/wild-atlantic-way" TargetMode="External"/><Relationship Id="rId12" Type="http://schemas.openxmlformats.org/officeDocument/2006/relationships/hyperlink" Target="https://doolinferry.com/special-offers-aran-islands-ferr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rlanda.com/wild-atlantic-way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rlanda.com" TargetMode="External"/><Relationship Id="rId10" Type="http://schemas.openxmlformats.org/officeDocument/2006/relationships/hyperlink" Target="http://www.irlanda.com/wild-atlantic-way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ireland.com/it-it/destinazioni/contea/galway/contea-galway" TargetMode="External"/><Relationship Id="rId14" Type="http://schemas.openxmlformats.org/officeDocument/2006/relationships/hyperlink" Target="https://parknasillaresort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19" ma:contentTypeDescription="Create a new document." ma:contentTypeScope="" ma:versionID="e745ba4c14a1890351bfbeccdf273e01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7a6225e66729feeec121c1af4dd8cfc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7793C9-A2E9-4A94-AAD8-C2328B9831D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2.xml><?xml version="1.0" encoding="utf-8"?>
<ds:datastoreItem xmlns:ds="http://schemas.openxmlformats.org/officeDocument/2006/customXml" ds:itemID="{ACA4F7D0-6B78-4CEF-B4F0-654FA6A4D5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FE401F-1E01-4316-991E-6F605842B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Martina Zampolli</cp:lastModifiedBy>
  <cp:revision>12</cp:revision>
  <dcterms:created xsi:type="dcterms:W3CDTF">2023-06-30T16:55:00Z</dcterms:created>
  <dcterms:modified xsi:type="dcterms:W3CDTF">2023-07-03T09:15:00Z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